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9F3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1445F9C" w14:textId="570FF18C" w:rsidR="00BB2BF2" w:rsidRPr="008B38F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81CE752" wp14:editId="59726E3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4E645" w14:textId="08230D19" w:rsidR="00AB5916" w:rsidRPr="00A432C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A432C1">
        <w:rPr>
          <w:rFonts w:ascii="Arial" w:hAnsi="Arial" w:cs="Arial"/>
          <w:b/>
          <w:bCs/>
          <w:color w:val="404040"/>
        </w:rPr>
        <w:t>Nombre</w:t>
      </w:r>
      <w:r w:rsidR="00BA21B4" w:rsidRPr="00A432C1">
        <w:rPr>
          <w:rFonts w:ascii="Arial" w:hAnsi="Arial" w:cs="Arial"/>
          <w:b/>
          <w:bCs/>
          <w:color w:val="404040"/>
        </w:rPr>
        <w:t xml:space="preserve"> </w:t>
      </w:r>
      <w:r w:rsidR="008B38F9">
        <w:rPr>
          <w:rFonts w:ascii="Arial" w:hAnsi="Arial" w:cs="Arial"/>
          <w:bCs/>
          <w:color w:val="404040"/>
        </w:rPr>
        <w:t>Tomasa Patricia Márquez Canela</w:t>
      </w:r>
    </w:p>
    <w:p w14:paraId="27D2D5FC" w14:textId="5BE019C9" w:rsidR="00AB5916" w:rsidRPr="00A432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432C1">
        <w:rPr>
          <w:rFonts w:ascii="Arial" w:hAnsi="Arial" w:cs="Arial"/>
          <w:b/>
          <w:bCs/>
          <w:color w:val="404040"/>
        </w:rPr>
        <w:t xml:space="preserve">Grado de Escolaridad </w:t>
      </w:r>
      <w:r w:rsidR="008B38F9">
        <w:rPr>
          <w:rFonts w:ascii="Arial" w:hAnsi="Arial" w:cs="Arial"/>
          <w:bCs/>
          <w:color w:val="404040"/>
        </w:rPr>
        <w:t>Maestría en Psicología Jurídica y Criminología</w:t>
      </w:r>
    </w:p>
    <w:p w14:paraId="5E67F41F" w14:textId="15C08404" w:rsidR="00AB5916" w:rsidRPr="008B38F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A432C1">
        <w:rPr>
          <w:rFonts w:ascii="Arial" w:hAnsi="Arial" w:cs="Arial"/>
          <w:b/>
          <w:bCs/>
          <w:color w:val="404040"/>
        </w:rPr>
        <w:t>Cédula Profesional</w:t>
      </w:r>
      <w:r w:rsidR="00EB22EB">
        <w:rPr>
          <w:rFonts w:ascii="Arial" w:hAnsi="Arial" w:cs="Arial"/>
          <w:b/>
          <w:bCs/>
          <w:color w:val="404040"/>
        </w:rPr>
        <w:t>:13</w:t>
      </w:r>
      <w:r w:rsidR="00296D17">
        <w:rPr>
          <w:rFonts w:ascii="Arial" w:hAnsi="Arial" w:cs="Arial"/>
          <w:b/>
          <w:bCs/>
          <w:color w:val="404040"/>
        </w:rPr>
        <w:t>111266</w:t>
      </w:r>
    </w:p>
    <w:p w14:paraId="550D1F5A" w14:textId="05B8C441" w:rsidR="00AB5916" w:rsidRPr="00A432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A432C1">
        <w:rPr>
          <w:rFonts w:ascii="Arial" w:hAnsi="Arial" w:cs="Arial"/>
          <w:b/>
          <w:bCs/>
          <w:color w:val="404040"/>
        </w:rPr>
        <w:t>Teléfono de Oficina</w:t>
      </w:r>
      <w:r w:rsidRPr="00A432C1">
        <w:rPr>
          <w:rFonts w:ascii="NeoSansPro-Bold" w:hAnsi="NeoSansPro-Bold" w:cs="NeoSansPro-Bold"/>
          <w:b/>
          <w:bCs/>
          <w:color w:val="404040"/>
        </w:rPr>
        <w:t xml:space="preserve"> </w:t>
      </w:r>
      <w:r w:rsidRPr="00A432C1">
        <w:rPr>
          <w:rFonts w:ascii="Arial" w:hAnsi="Arial" w:cs="Arial"/>
          <w:color w:val="404040"/>
        </w:rPr>
        <w:t>28</w:t>
      </w:r>
      <w:r w:rsidR="008B38F9">
        <w:rPr>
          <w:rFonts w:ascii="Arial" w:hAnsi="Arial" w:cs="Arial"/>
          <w:color w:val="404040"/>
        </w:rPr>
        <w:t>8-</w:t>
      </w:r>
      <w:r w:rsidR="004B3D19" w:rsidRPr="00A432C1">
        <w:rPr>
          <w:rFonts w:ascii="Arial" w:hAnsi="Arial" w:cs="Arial"/>
          <w:color w:val="404040"/>
        </w:rPr>
        <w:t>8</w:t>
      </w:r>
      <w:r w:rsidRPr="00A432C1">
        <w:rPr>
          <w:rFonts w:ascii="Arial" w:hAnsi="Arial" w:cs="Arial"/>
          <w:color w:val="404040"/>
        </w:rPr>
        <w:t>-</w:t>
      </w:r>
      <w:r w:rsidR="004B3D19" w:rsidRPr="00A432C1">
        <w:rPr>
          <w:rFonts w:ascii="Arial" w:hAnsi="Arial" w:cs="Arial"/>
          <w:color w:val="404040"/>
        </w:rPr>
        <w:t>65</w:t>
      </w:r>
      <w:r w:rsidRPr="00A432C1">
        <w:rPr>
          <w:rFonts w:ascii="Arial" w:hAnsi="Arial" w:cs="Arial"/>
          <w:color w:val="404040"/>
        </w:rPr>
        <w:t>-</w:t>
      </w:r>
      <w:r w:rsidR="004B3D19" w:rsidRPr="00A432C1">
        <w:rPr>
          <w:rFonts w:ascii="Arial" w:hAnsi="Arial" w:cs="Arial"/>
          <w:color w:val="404040"/>
        </w:rPr>
        <w:t>400</w:t>
      </w:r>
      <w:r w:rsidRPr="00A432C1">
        <w:rPr>
          <w:rFonts w:ascii="Arial" w:hAnsi="Arial" w:cs="Arial"/>
          <w:color w:val="404040"/>
        </w:rPr>
        <w:t xml:space="preserve">. </w:t>
      </w:r>
    </w:p>
    <w:p w14:paraId="78B49FC0" w14:textId="5A890EF7" w:rsidR="00BB2BF2" w:rsidRPr="008B38F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A432C1">
        <w:rPr>
          <w:rFonts w:ascii="Arial" w:hAnsi="Arial" w:cs="Arial"/>
          <w:b/>
          <w:bCs/>
          <w:color w:val="404040"/>
        </w:rPr>
        <w:t xml:space="preserve">Correo </w:t>
      </w:r>
      <w:r w:rsidR="00B55469" w:rsidRPr="00A432C1">
        <w:rPr>
          <w:rFonts w:ascii="Arial" w:hAnsi="Arial" w:cs="Arial"/>
          <w:b/>
          <w:bCs/>
          <w:color w:val="404040"/>
        </w:rPr>
        <w:t>Electrónico</w:t>
      </w:r>
      <w:r w:rsidR="004B3D19" w:rsidRPr="00A432C1">
        <w:rPr>
          <w:rFonts w:ascii="Arial" w:hAnsi="Arial" w:cs="Arial"/>
          <w:b/>
          <w:bCs/>
          <w:color w:val="404040"/>
        </w:rPr>
        <w:t xml:space="preserve"> </w:t>
      </w:r>
      <w:r w:rsidR="008B38F9">
        <w:rPr>
          <w:rFonts w:ascii="Arial" w:hAnsi="Arial" w:cs="Arial"/>
          <w:b/>
          <w:bCs/>
          <w:color w:val="404040"/>
        </w:rPr>
        <w:t>uatcosamaloapan@fiscaliaveracruz.gob.mx</w:t>
      </w:r>
    </w:p>
    <w:p w14:paraId="6E063C6B" w14:textId="6FC2BA74" w:rsidR="00B55469" w:rsidRPr="00A432C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A432C1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574FD64D" wp14:editId="2CDD25D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432C1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14:paraId="0048C485" w14:textId="77777777" w:rsidR="00BA21B4" w:rsidRPr="008B38F9" w:rsidRDefault="004B3D1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</w:rPr>
      </w:pPr>
      <w:r w:rsidRPr="008B38F9">
        <w:rPr>
          <w:rFonts w:ascii="Arial" w:hAnsi="Arial" w:cs="Arial"/>
          <w:b/>
        </w:rPr>
        <w:t>1998-2002</w:t>
      </w:r>
    </w:p>
    <w:p w14:paraId="2CF98D8E" w14:textId="1C77EFA0" w:rsidR="00296D17" w:rsidRDefault="004B3D1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000000" w:themeColor="text1"/>
        </w:rPr>
      </w:pPr>
      <w:r w:rsidRPr="00A432C1">
        <w:rPr>
          <w:rFonts w:ascii="Neo Sans Pro" w:hAnsi="Neo Sans Pro" w:cs="NeoSansPro-Bold"/>
          <w:bCs/>
          <w:color w:val="000000" w:themeColor="text1"/>
        </w:rPr>
        <w:t>Universidad del Golfo de México, en Minatitlán, Veracruz.</w:t>
      </w:r>
    </w:p>
    <w:p w14:paraId="1B51F4F0" w14:textId="4043EA93" w:rsidR="00EB22EB" w:rsidRPr="00296D17" w:rsidRDefault="00296D1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color w:val="000000" w:themeColor="text1"/>
        </w:rPr>
      </w:pPr>
      <w:r w:rsidRPr="00296D17">
        <w:rPr>
          <w:rFonts w:ascii="Neo Sans Pro" w:hAnsi="Neo Sans Pro" w:cs="NeoSansPro-Bold"/>
          <w:b/>
          <w:color w:val="000000" w:themeColor="text1"/>
        </w:rPr>
        <w:t>2004-2006</w:t>
      </w:r>
    </w:p>
    <w:p w14:paraId="79BC35B2" w14:textId="504AA42C" w:rsidR="00BB2BF2" w:rsidRPr="008B38F9" w:rsidRDefault="00EB22EB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FFFFFF"/>
        </w:rPr>
      </w:pPr>
      <w:r>
        <w:rPr>
          <w:rFonts w:ascii="Neo Sans Pro" w:hAnsi="Neo Sans Pro" w:cs="NeoSansPro-Bold"/>
          <w:bCs/>
          <w:color w:val="000000" w:themeColor="text1"/>
        </w:rPr>
        <w:t>Maestría en Psicología Jurídica Y Criminología</w:t>
      </w:r>
    </w:p>
    <w:p w14:paraId="6D4B105E" w14:textId="19B25D35" w:rsidR="00BB2BF2" w:rsidRPr="008B38F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A432C1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3B023340" wp14:editId="5E74FF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432C1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14:paraId="73BFE945" w14:textId="77777777" w:rsidR="00BB2BF2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A432C1">
        <w:rPr>
          <w:rFonts w:ascii="Arial" w:hAnsi="Arial" w:cs="Arial"/>
          <w:b/>
          <w:color w:val="404040"/>
        </w:rPr>
        <w:t>2005-2006</w:t>
      </w:r>
    </w:p>
    <w:p w14:paraId="2464F77A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Visitador Agrario Eventual en la Procuraduría Agraria en palenque Chiapas.</w:t>
      </w:r>
    </w:p>
    <w:p w14:paraId="5076BD17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A432C1">
        <w:rPr>
          <w:rFonts w:ascii="Neo Sans Pro" w:hAnsi="Neo Sans Pro" w:cs="Arial"/>
          <w:b/>
          <w:color w:val="404040"/>
        </w:rPr>
        <w:t>2008.</w:t>
      </w:r>
    </w:p>
    <w:p w14:paraId="7640F6EA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Abogado proyectista en la Procuraduría Federal de Protección al Ambiente, en Xalapa, Veracruz.</w:t>
      </w:r>
    </w:p>
    <w:p w14:paraId="354D6DDD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A432C1">
        <w:rPr>
          <w:rFonts w:ascii="Neo Sans Pro" w:hAnsi="Neo Sans Pro" w:cs="Arial"/>
          <w:b/>
          <w:color w:val="404040"/>
        </w:rPr>
        <w:t>2009</w:t>
      </w:r>
    </w:p>
    <w:p w14:paraId="767C7EB0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Capacitador Asistente Electoral en el Instituto Federal Electoral en Santo Domingo Tehuantepec, Oaxaca.</w:t>
      </w:r>
    </w:p>
    <w:p w14:paraId="21152A1D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A432C1">
        <w:rPr>
          <w:rFonts w:ascii="Neo Sans Pro" w:hAnsi="Neo Sans Pro" w:cs="Arial"/>
          <w:b/>
          <w:color w:val="404040"/>
        </w:rPr>
        <w:t>209-2017</w:t>
      </w:r>
    </w:p>
    <w:p w14:paraId="43FD5DE5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Catedrático en el Centro Universitario Salina Cruz, en salina Cruz Oaxaca.</w:t>
      </w:r>
    </w:p>
    <w:p w14:paraId="6A07FF58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A432C1">
        <w:rPr>
          <w:rFonts w:ascii="Neo Sans Pro" w:hAnsi="Neo Sans Pro" w:cs="Arial"/>
          <w:b/>
          <w:color w:val="404040"/>
        </w:rPr>
        <w:t>2011-2017</w:t>
      </w:r>
    </w:p>
    <w:p w14:paraId="4FDBB50D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Docente en la Preparatoria María Teresa Rivera, en Salina Cruz Oaxaca.</w:t>
      </w:r>
    </w:p>
    <w:p w14:paraId="3ABD84A5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A432C1">
        <w:rPr>
          <w:rFonts w:ascii="Neo Sans Pro" w:hAnsi="Neo Sans Pro" w:cs="Arial"/>
          <w:b/>
          <w:color w:val="404040"/>
        </w:rPr>
        <w:t>2015-2016</w:t>
      </w:r>
    </w:p>
    <w:p w14:paraId="13968E61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Abogado Laborista en la Consultoría, Gestoría y Asesoría Jurídica Laboral.</w:t>
      </w:r>
    </w:p>
    <w:p w14:paraId="11E0C9F3" w14:textId="77777777"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2017.</w:t>
      </w:r>
    </w:p>
    <w:p w14:paraId="77B03748" w14:textId="77777777" w:rsidR="000203BF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Abogado Litigante en la Consultoría y Asesoría Jurídica.</w:t>
      </w:r>
    </w:p>
    <w:p w14:paraId="3E45B45A" w14:textId="77777777" w:rsidR="00A432C1" w:rsidRDefault="00A432C1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>
        <w:rPr>
          <w:rFonts w:ascii="Neo Sans Pro" w:hAnsi="Neo Sans Pro" w:cs="Arial"/>
          <w:color w:val="404040"/>
        </w:rPr>
        <w:t>2018.</w:t>
      </w:r>
    </w:p>
    <w:p w14:paraId="1324A974" w14:textId="77777777" w:rsidR="00A432C1" w:rsidRPr="00A432C1" w:rsidRDefault="00A432C1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>
        <w:rPr>
          <w:rFonts w:ascii="Neo Sans Pro" w:hAnsi="Neo Sans Pro" w:cs="Arial"/>
          <w:color w:val="404040"/>
        </w:rPr>
        <w:t>Registrador Registral en el Registro Agrario Nacional, en Xalapa, Veracruz</w:t>
      </w:r>
    </w:p>
    <w:p w14:paraId="008588EF" w14:textId="77777777" w:rsidR="000203BF" w:rsidRDefault="00512DA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>
        <w:rPr>
          <w:rFonts w:ascii="Neo Sans Pro" w:hAnsi="Neo Sans Pro" w:cs="Arial"/>
          <w:color w:val="404040"/>
        </w:rPr>
        <w:t>2019</w:t>
      </w:r>
    </w:p>
    <w:p w14:paraId="1DE2D85F" w14:textId="77777777" w:rsidR="00512DA7" w:rsidRDefault="00512D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12DA7">
        <w:rPr>
          <w:rFonts w:ascii="Neo Sans Pro" w:hAnsi="Neo Sans Pro" w:cs="Arial"/>
          <w:color w:val="404040"/>
        </w:rPr>
        <w:t>Fiscal Primera Orientadora</w:t>
      </w:r>
      <w:r w:rsidRPr="00512DA7">
        <w:rPr>
          <w:rFonts w:ascii="Arial" w:hAnsi="Arial" w:cs="Arial"/>
          <w:color w:val="404040"/>
          <w:sz w:val="24"/>
          <w:szCs w:val="24"/>
        </w:rPr>
        <w:t xml:space="preserve"> UAT de Cosamaloapan,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21BC4EDC" w14:textId="31AE1B2F" w:rsidR="008B38F9" w:rsidRDefault="008B38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2024</w:t>
      </w:r>
    </w:p>
    <w:p w14:paraId="15A78C66" w14:textId="2ECE2246" w:rsidR="008B38F9" w:rsidRPr="00512DA7" w:rsidRDefault="008B38F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>
        <w:rPr>
          <w:rFonts w:ascii="Arial" w:hAnsi="Arial" w:cs="Arial"/>
          <w:color w:val="404040"/>
          <w:sz w:val="24"/>
          <w:szCs w:val="24"/>
        </w:rPr>
        <w:t>Fiscal de Atención Temprana en la Unidad de Atención Temprana en DXVIII Cosamaloapan, Veracruz.</w:t>
      </w:r>
    </w:p>
    <w:p w14:paraId="22937A0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432C1">
        <w:rPr>
          <w:rFonts w:ascii="NeoSansPro-Bold" w:hAnsi="NeoSansPro-Bold" w:cs="NeoSansPro-Bold"/>
          <w:b/>
          <w:bCs/>
          <w:noProof/>
          <w:color w:val="FFFFFF"/>
          <w:lang w:eastAsia="es-MX"/>
        </w:rPr>
        <w:lastRenderedPageBreak/>
        <w:drawing>
          <wp:inline distT="0" distB="0" distL="0" distR="0" wp14:anchorId="49724F9D" wp14:editId="4165077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432C1">
        <w:rPr>
          <w:rFonts w:ascii="NeoSansPro-Bold" w:hAnsi="NeoSansPro-Bold" w:cs="NeoSansPro-Bold"/>
          <w:b/>
          <w:bCs/>
          <w:color w:val="FFFFFF"/>
        </w:rPr>
        <w:t xml:space="preserve"> Co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nocimiento</w:t>
      </w:r>
    </w:p>
    <w:p w14:paraId="0EBDF2EB" w14:textId="77777777" w:rsidR="00BB2BF2" w:rsidRDefault="00A432C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Agrario, Derecho Ambienta, Derecho Laboral, Derecho Penal, Derecho Civil.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E7AF" w14:textId="77777777" w:rsidR="00E47212" w:rsidRDefault="00E47212" w:rsidP="00AB5916">
      <w:pPr>
        <w:spacing w:after="0" w:line="240" w:lineRule="auto"/>
      </w:pPr>
      <w:r>
        <w:separator/>
      </w:r>
    </w:p>
  </w:endnote>
  <w:endnote w:type="continuationSeparator" w:id="0">
    <w:p w14:paraId="4123544E" w14:textId="77777777" w:rsidR="00E47212" w:rsidRDefault="00E4721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Verdana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67B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8011409" wp14:editId="4C6A593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6809" w14:textId="77777777" w:rsidR="00E47212" w:rsidRDefault="00E47212" w:rsidP="00AB5916">
      <w:pPr>
        <w:spacing w:after="0" w:line="240" w:lineRule="auto"/>
      </w:pPr>
      <w:r>
        <w:separator/>
      </w:r>
    </w:p>
  </w:footnote>
  <w:footnote w:type="continuationSeparator" w:id="0">
    <w:p w14:paraId="0CC3C723" w14:textId="77777777" w:rsidR="00E47212" w:rsidRDefault="00E4721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88BA" w14:textId="35585187" w:rsidR="00AB5916" w:rsidRDefault="002F1907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83C8B40" wp14:editId="2339847A">
          <wp:simplePos x="0" y="0"/>
          <wp:positionH relativeFrom="column">
            <wp:posOffset>-1400175</wp:posOffset>
          </wp:positionH>
          <wp:positionV relativeFrom="paragraph">
            <wp:posOffset>56515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203BF"/>
    <w:rsid w:val="00035E4E"/>
    <w:rsid w:val="0005169D"/>
    <w:rsid w:val="00053F0E"/>
    <w:rsid w:val="00076A27"/>
    <w:rsid w:val="000D5363"/>
    <w:rsid w:val="000E2580"/>
    <w:rsid w:val="00196774"/>
    <w:rsid w:val="00247088"/>
    <w:rsid w:val="00296D17"/>
    <w:rsid w:val="002F1907"/>
    <w:rsid w:val="00304E91"/>
    <w:rsid w:val="003D72B7"/>
    <w:rsid w:val="003E7CE6"/>
    <w:rsid w:val="00462C41"/>
    <w:rsid w:val="004A1170"/>
    <w:rsid w:val="004B2D6E"/>
    <w:rsid w:val="004B3D19"/>
    <w:rsid w:val="004E4FFA"/>
    <w:rsid w:val="00512DA7"/>
    <w:rsid w:val="005502F5"/>
    <w:rsid w:val="00592053"/>
    <w:rsid w:val="005A32B3"/>
    <w:rsid w:val="00600D12"/>
    <w:rsid w:val="006157E8"/>
    <w:rsid w:val="006B643A"/>
    <w:rsid w:val="006C2CDA"/>
    <w:rsid w:val="00723B67"/>
    <w:rsid w:val="00726727"/>
    <w:rsid w:val="00785C57"/>
    <w:rsid w:val="00846235"/>
    <w:rsid w:val="008A6D69"/>
    <w:rsid w:val="008B38F9"/>
    <w:rsid w:val="00A432C1"/>
    <w:rsid w:val="00A66637"/>
    <w:rsid w:val="00AB5916"/>
    <w:rsid w:val="00B55469"/>
    <w:rsid w:val="00B7639E"/>
    <w:rsid w:val="00BA21B4"/>
    <w:rsid w:val="00BB2BF2"/>
    <w:rsid w:val="00CE7F12"/>
    <w:rsid w:val="00D03386"/>
    <w:rsid w:val="00D8663C"/>
    <w:rsid w:val="00D87004"/>
    <w:rsid w:val="00DB2FA1"/>
    <w:rsid w:val="00DE2E01"/>
    <w:rsid w:val="00E47212"/>
    <w:rsid w:val="00E71AD8"/>
    <w:rsid w:val="00E8329D"/>
    <w:rsid w:val="00EA5918"/>
    <w:rsid w:val="00EB22E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0B37B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2024-10-01T01:03:00Z</dcterms:created>
  <dcterms:modified xsi:type="dcterms:W3CDTF">2024-10-01T01:03:00Z</dcterms:modified>
</cp:coreProperties>
</file>